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A6D3C" w14:textId="37F5A360" w:rsidR="005A7C33" w:rsidRDefault="000F017D" w:rsidP="005A7C33">
      <w:r>
        <w:rPr>
          <w:noProof/>
        </w:rPr>
        <w:drawing>
          <wp:inline distT="0" distB="0" distL="0" distR="0" wp14:anchorId="65897AE8" wp14:editId="694CFD09">
            <wp:extent cx="5756910" cy="3016885"/>
            <wp:effectExtent l="0" t="0" r="0" b="5715"/>
            <wp:docPr id="845335698" name="Afbeelding 2" descr="Afbeelding met windmolen, tekst, buitenshuis,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35698" name="Afbeelding 2" descr="Afbeelding met windmolen, tekst, buitenshuis, hemel&#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56910" cy="3016885"/>
                    </a:xfrm>
                    <a:prstGeom prst="rect">
                      <a:avLst/>
                    </a:prstGeom>
                  </pic:spPr>
                </pic:pic>
              </a:graphicData>
            </a:graphic>
          </wp:inline>
        </w:drawing>
      </w:r>
    </w:p>
    <w:p w14:paraId="4D060AEF" w14:textId="77777777" w:rsidR="005A7C33" w:rsidRDefault="005A7C33" w:rsidP="005A7C33"/>
    <w:p w14:paraId="29D390FA" w14:textId="244D8578" w:rsidR="005A7C33" w:rsidRDefault="005A7C33" w:rsidP="005A7C33">
      <w:r>
        <w:t>Beste mensen overal in Nederland,</w:t>
      </w:r>
    </w:p>
    <w:p w14:paraId="346D94BF" w14:textId="77777777" w:rsidR="005A7C33" w:rsidRDefault="005A7C33" w:rsidP="005A7C33">
      <w:r>
        <w:t>We zijn niet de enigen die zich grote zorgen maken over industriële windturbines (</w:t>
      </w:r>
      <w:proofErr w:type="spellStart"/>
      <w:r>
        <w:t>IWT’s</w:t>
      </w:r>
      <w:proofErr w:type="spellEnd"/>
      <w:r>
        <w:t xml:space="preserve">). In heel Nederland voeren mensen lokaal actie tegen de schadelijke gevolgen van </w:t>
      </w:r>
      <w:proofErr w:type="spellStart"/>
      <w:r>
        <w:t>IWT’s</w:t>
      </w:r>
      <w:proofErr w:type="spellEnd"/>
      <w:r>
        <w:t xml:space="preserve"> voor mensen, dieren en het milieu. Met het aantreden van het nieuwe kabinet is er bij de landelijke appgroep omwonenden windparken Nederland (OWN) het initiatief ontstaan om een landelijke petitie tegen </w:t>
      </w:r>
      <w:proofErr w:type="spellStart"/>
      <w:r>
        <w:t>IWT’s</w:t>
      </w:r>
      <w:proofErr w:type="spellEnd"/>
      <w:r>
        <w:t xml:space="preserve"> te starten. De landelijke petitie, gelanceerd door Stichting </w:t>
      </w:r>
      <w:proofErr w:type="spellStart"/>
      <w:r>
        <w:t>WindAlarm</w:t>
      </w:r>
      <w:proofErr w:type="spellEnd"/>
      <w:r>
        <w:t xml:space="preserve"> met steun van vele andere actiegroepen in Nederland, roept op tot een stop van bouw van meer </w:t>
      </w:r>
      <w:proofErr w:type="spellStart"/>
      <w:r>
        <w:t>IWT’s</w:t>
      </w:r>
      <w:proofErr w:type="spellEnd"/>
      <w:r>
        <w:t xml:space="preserve"> op land. Ons doel is eerst gedegen ONAFHANKELIJK ONDERZOEK door de overheid naar de nadelige effecten van </w:t>
      </w:r>
      <w:proofErr w:type="spellStart"/>
      <w:r>
        <w:t>IWT’s</w:t>
      </w:r>
      <w:proofErr w:type="spellEnd"/>
      <w:r>
        <w:t xml:space="preserve"> en naar de noodzaak voor meer </w:t>
      </w:r>
      <w:proofErr w:type="spellStart"/>
      <w:r>
        <w:t>IWT’s</w:t>
      </w:r>
      <w:proofErr w:type="spellEnd"/>
      <w:r>
        <w:t xml:space="preserve"> op land. We willen 100.000 handtekeningen verzamelen, want we willen met de handtekeningen in gesprek met leden van de Tweede Kamer in Den Haag. We verzoeken jullie vriendelijk, stuur dit bericht zoveel mogelijk door aan je eigen achterban; je gezin/huisgenoten, familie, vrienden en natuurlijk aan je eigen actiegroep(en), verenigingen en organisaties tegen </w:t>
      </w:r>
      <w:proofErr w:type="spellStart"/>
      <w:r>
        <w:t>IWT’s</w:t>
      </w:r>
      <w:proofErr w:type="spellEnd"/>
      <w:r>
        <w:t>. Help mee dat deze landelijke petitie zich als een olievlek verspreid door heel Nederland. Laat samen de impact zo groot mogelijk zijn! Samen staan we sterk, op naar 100.000 handtekeningen!</w:t>
      </w:r>
    </w:p>
    <w:p w14:paraId="6AF039A0" w14:textId="77777777" w:rsidR="005A7C33" w:rsidRDefault="005A7C33" w:rsidP="005A7C33">
      <w:r>
        <w:t xml:space="preserve">Open de link hieronder, lees de petitie, teken de petitie </w:t>
      </w:r>
    </w:p>
    <w:p w14:paraId="1CDFB1F4" w14:textId="790D2829" w:rsidR="005A7C33" w:rsidRDefault="005A7C33" w:rsidP="005A7C33">
      <w:hyperlink r:id="rId5" w:history="1">
        <w:r w:rsidRPr="000B330E">
          <w:rPr>
            <w:rStyle w:val="Hyperlink"/>
          </w:rPr>
          <w:t>https://petities.nl/petitions/stop-nu-met-plaatsen-van-windturbines-bescherm-onze-gezondheid-en-het-milieu</w:t>
        </w:r>
      </w:hyperlink>
      <w:r>
        <w:t xml:space="preserve"> </w:t>
      </w:r>
    </w:p>
    <w:p w14:paraId="04206BA9" w14:textId="4CBA96A9" w:rsidR="002B7EB4" w:rsidRDefault="005A7C33" w:rsidP="005A7C33">
      <w:r>
        <w:t>Deel na het tekenen en bevestiging de petitie met zo veel mogelijk mensen!</w:t>
      </w:r>
    </w:p>
    <w:sectPr w:rsidR="002B7EB4" w:rsidSect="00914B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3"/>
    <w:rsid w:val="000F017D"/>
    <w:rsid w:val="001F6AC0"/>
    <w:rsid w:val="002B7EB4"/>
    <w:rsid w:val="00313A48"/>
    <w:rsid w:val="00480953"/>
    <w:rsid w:val="005A7C33"/>
    <w:rsid w:val="00605F00"/>
    <w:rsid w:val="00914BCA"/>
    <w:rsid w:val="00C8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2DA3F4"/>
  <w15:chartTrackingRefBased/>
  <w15:docId w15:val="{30AA8179-5CC3-6544-A1D1-D5022CD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AC0"/>
  </w:style>
  <w:style w:type="paragraph" w:styleId="Kop1">
    <w:name w:val="heading 1"/>
    <w:basedOn w:val="Standaard"/>
    <w:next w:val="Standaard"/>
    <w:link w:val="Kop1Char"/>
    <w:uiPriority w:val="9"/>
    <w:qFormat/>
    <w:rsid w:val="005A7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7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7C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7C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7C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7C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7C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7C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7C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C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7C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7C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7C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7C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7C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7C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7C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7C33"/>
    <w:rPr>
      <w:rFonts w:eastAsiaTheme="majorEastAsia" w:cstheme="majorBidi"/>
      <w:color w:val="272727" w:themeColor="text1" w:themeTint="D8"/>
    </w:rPr>
  </w:style>
  <w:style w:type="paragraph" w:styleId="Titel">
    <w:name w:val="Title"/>
    <w:basedOn w:val="Standaard"/>
    <w:next w:val="Standaard"/>
    <w:link w:val="TitelChar"/>
    <w:uiPriority w:val="10"/>
    <w:qFormat/>
    <w:rsid w:val="005A7C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C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C3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C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7C3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A7C33"/>
    <w:rPr>
      <w:i/>
      <w:iCs/>
      <w:color w:val="404040" w:themeColor="text1" w:themeTint="BF"/>
    </w:rPr>
  </w:style>
  <w:style w:type="paragraph" w:styleId="Lijstalinea">
    <w:name w:val="List Paragraph"/>
    <w:basedOn w:val="Standaard"/>
    <w:uiPriority w:val="34"/>
    <w:qFormat/>
    <w:rsid w:val="005A7C33"/>
    <w:pPr>
      <w:ind w:left="720"/>
      <w:contextualSpacing/>
    </w:pPr>
  </w:style>
  <w:style w:type="character" w:styleId="Intensievebenadrukking">
    <w:name w:val="Intense Emphasis"/>
    <w:basedOn w:val="Standaardalinea-lettertype"/>
    <w:uiPriority w:val="21"/>
    <w:qFormat/>
    <w:rsid w:val="005A7C33"/>
    <w:rPr>
      <w:i/>
      <w:iCs/>
      <w:color w:val="0F4761" w:themeColor="accent1" w:themeShade="BF"/>
    </w:rPr>
  </w:style>
  <w:style w:type="paragraph" w:styleId="Duidelijkcitaat">
    <w:name w:val="Intense Quote"/>
    <w:basedOn w:val="Standaard"/>
    <w:next w:val="Standaard"/>
    <w:link w:val="DuidelijkcitaatChar"/>
    <w:uiPriority w:val="30"/>
    <w:qFormat/>
    <w:rsid w:val="005A7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7C33"/>
    <w:rPr>
      <w:i/>
      <w:iCs/>
      <w:color w:val="0F4761" w:themeColor="accent1" w:themeShade="BF"/>
    </w:rPr>
  </w:style>
  <w:style w:type="character" w:styleId="Intensieveverwijzing">
    <w:name w:val="Intense Reference"/>
    <w:basedOn w:val="Standaardalinea-lettertype"/>
    <w:uiPriority w:val="32"/>
    <w:qFormat/>
    <w:rsid w:val="005A7C33"/>
    <w:rPr>
      <w:b/>
      <w:bCs/>
      <w:smallCaps/>
      <w:color w:val="0F4761" w:themeColor="accent1" w:themeShade="BF"/>
      <w:spacing w:val="5"/>
    </w:rPr>
  </w:style>
  <w:style w:type="character" w:styleId="Hyperlink">
    <w:name w:val="Hyperlink"/>
    <w:basedOn w:val="Standaardalinea-lettertype"/>
    <w:uiPriority w:val="99"/>
    <w:unhideWhenUsed/>
    <w:rsid w:val="005A7C33"/>
    <w:rPr>
      <w:color w:val="467886" w:themeColor="hyperlink"/>
      <w:u w:val="single"/>
    </w:rPr>
  </w:style>
  <w:style w:type="character" w:styleId="Onopgelostemelding">
    <w:name w:val="Unresolved Mention"/>
    <w:basedOn w:val="Standaardalinea-lettertype"/>
    <w:uiPriority w:val="99"/>
    <w:semiHidden/>
    <w:unhideWhenUsed/>
    <w:rsid w:val="005A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tities.nl/petitions/stop-nu-met-plaatsen-van-windturbines-bescherm-onze-gezondheid-en-het-milieu"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Muller</dc:creator>
  <cp:keywords/>
  <dc:description/>
  <cp:lastModifiedBy>Gert Muller</cp:lastModifiedBy>
  <cp:revision>2</cp:revision>
  <dcterms:created xsi:type="dcterms:W3CDTF">2024-08-02T10:14:00Z</dcterms:created>
  <dcterms:modified xsi:type="dcterms:W3CDTF">2024-08-02T10:21:00Z</dcterms:modified>
</cp:coreProperties>
</file>